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E8BD" w14:textId="77777777" w:rsidR="00564F91" w:rsidRDefault="00564F91" w:rsidP="00564F91">
      <w:pPr>
        <w:spacing w:after="200"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</w:t>
      </w:r>
    </w:p>
    <w:p w14:paraId="078873AE" w14:textId="77777777" w:rsidR="00564F91" w:rsidRDefault="00564F91" w:rsidP="00564F91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Hlk195875824"/>
      <w:r>
        <w:rPr>
          <w:rFonts w:cs="TH SarabunPSK" w:hint="cs"/>
          <w:sz w:val="32"/>
          <w:szCs w:val="32"/>
          <w:cs/>
        </w:rPr>
        <w:t>สรุปผลการดำเนินการจัดซื้อจัดจ้างในรอบเดือน..พฤศจิกายน..2568....</w:t>
      </w:r>
    </w:p>
    <w:p w14:paraId="18CA8599" w14:textId="77777777" w:rsidR="00564F91" w:rsidRDefault="00564F91" w:rsidP="00564F91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สถานีตำรวจภูธรบ้าน</w:t>
      </w:r>
      <w:proofErr w:type="spellStart"/>
      <w:r>
        <w:rPr>
          <w:rFonts w:cs="TH SarabunPSK" w:hint="cs"/>
          <w:sz w:val="32"/>
          <w:szCs w:val="32"/>
          <w:cs/>
        </w:rPr>
        <w:t>ผือ</w:t>
      </w:r>
      <w:proofErr w:type="spellEnd"/>
      <w:r>
        <w:rPr>
          <w:rFonts w:cs="TH SarabunPSK" w:hint="cs"/>
          <w:sz w:val="32"/>
          <w:szCs w:val="32"/>
          <w:cs/>
        </w:rPr>
        <w:t xml:space="preserve"> </w:t>
      </w:r>
    </w:p>
    <w:p w14:paraId="2C73F894" w14:textId="77777777" w:rsidR="00564F91" w:rsidRDefault="00564F91" w:rsidP="00564F91">
      <w:pPr>
        <w:spacing w:after="20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วันที่ ....4......เดือน..ธันวาคม....พ.ศ...2568......</w:t>
      </w:r>
    </w:p>
    <w:tbl>
      <w:tblPr>
        <w:tblStyle w:val="1"/>
        <w:tblW w:w="14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7"/>
        <w:gridCol w:w="1525"/>
        <w:gridCol w:w="1185"/>
        <w:gridCol w:w="846"/>
        <w:gridCol w:w="1271"/>
        <w:gridCol w:w="1779"/>
        <w:gridCol w:w="1100"/>
        <w:gridCol w:w="1610"/>
        <w:gridCol w:w="1185"/>
        <w:gridCol w:w="1355"/>
        <w:gridCol w:w="2117"/>
      </w:tblGrid>
      <w:tr w:rsidR="00564F91" w14:paraId="7E3CB366" w14:textId="77777777" w:rsidTr="00564F91">
        <w:trPr>
          <w:trHeight w:val="21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0FDE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B1AA24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D8EF89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70D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68CDC1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AA2926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งานที่ซื้อหรือจัดจ้าง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DF2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FBC044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0BEB5D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F99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D03EFE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0D6B05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ราคากลาง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301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15DC15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A8C662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วิธีซื้อจัดจ้าง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C49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AE4637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C88094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รายชื่อผู้เสนอราคา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403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7EB469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DBFA82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ราคาที่เสนอ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950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0BC4F8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902EF2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D05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AB47A7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E872EF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ราคาที่ตกลงซื้อหรือจ้าง</w:t>
            </w:r>
          </w:p>
          <w:p w14:paraId="5C8E2D8A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47E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CB9C0D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2E763D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E1FE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</w:t>
            </w:r>
          </w:p>
        </w:tc>
      </w:tr>
      <w:tr w:rsidR="00564F91" w14:paraId="0C2F20CB" w14:textId="77777777" w:rsidTr="00564F91">
        <w:trPr>
          <w:trHeight w:val="10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3FFF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01DD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ซื้อน้ำมันเชื้อเพลิง</w:t>
            </w:r>
          </w:p>
          <w:p w14:paraId="65BB483C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ประจำเดือน พ.ย.</w:t>
            </w:r>
          </w:p>
          <w:p w14:paraId="5CCF148A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DDCF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000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025A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FA5B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4FB8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หจก.ดาวณ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ชัยบริการ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3DCE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A55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หจก.ดาวณ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ชัยบริการ ซื้อน้ำมัน</w:t>
            </w:r>
          </w:p>
          <w:p w14:paraId="1266C832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ED6D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181D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B5C5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2/259</w:t>
            </w:r>
          </w:p>
          <w:p w14:paraId="059A5157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ลงวันที่ 31 ต.ค.2568</w:t>
            </w:r>
          </w:p>
        </w:tc>
      </w:tr>
      <w:tr w:rsidR="00564F91" w14:paraId="75A79541" w14:textId="77777777" w:rsidTr="00564F91">
        <w:trPr>
          <w:trHeight w:val="10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C957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CDEC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จ้างเหมาทำความสะอาดบริเวณและในอาคารที่ทำการ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9CDD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CB17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EE20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0104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C38D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F4E7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2559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A298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8432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2/2569</w:t>
            </w:r>
          </w:p>
          <w:p w14:paraId="10AA706C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ลงวันที่ 3 พ.ย.2568</w:t>
            </w:r>
          </w:p>
        </w:tc>
      </w:tr>
      <w:tr w:rsidR="00564F91" w14:paraId="29A45DEF" w14:textId="77777777" w:rsidTr="00564F91">
        <w:trPr>
          <w:trHeight w:val="9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DD65" w14:textId="77777777" w:rsidR="00564F91" w:rsidRDefault="00564F91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2C0F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จ้างซ่อมยานพาหนะ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F00C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E9D5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5264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A124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หจก.นิยมการค้า 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C19D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6E37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หจก.นิยมการค้า 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0713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4E99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3699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1/2569</w:t>
            </w:r>
          </w:p>
          <w:p w14:paraId="1B305E75" w14:textId="77777777" w:rsidR="00564F91" w:rsidRDefault="00564F9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ลงวันที่ 7 พ.ย.2568</w:t>
            </w:r>
          </w:p>
        </w:tc>
      </w:tr>
    </w:tbl>
    <w:bookmarkEnd w:id="0"/>
    <w:p w14:paraId="21B472D7" w14:textId="77777777" w:rsidR="00564F91" w:rsidRDefault="00564F91" w:rsidP="00564F91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</w:t>
      </w:r>
      <w:r>
        <w:rPr>
          <w:rFonts w:cs="TH SarabunPSK" w:hint="cs"/>
          <w:sz w:val="32"/>
          <w:szCs w:val="32"/>
          <w:cs/>
        </w:rPr>
        <w:t xml:space="preserve">  ตรวจแล้วถูกต้อง</w:t>
      </w:r>
    </w:p>
    <w:p w14:paraId="22A673DB" w14:textId="223B1290" w:rsidR="00564F91" w:rsidRDefault="00564F91" w:rsidP="00564F91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                                    พ.ต.อ.  </w:t>
      </w:r>
      <w:r>
        <w:rPr>
          <w:rFonts w:ascii="Calibri" w:hAnsi="Calibri"/>
          <w:noProof/>
        </w:rPr>
        <w:drawing>
          <wp:inline distT="0" distB="0" distL="0" distR="0" wp14:anchorId="1CE60B9B" wp14:editId="22C2B233">
            <wp:extent cx="1343025" cy="4572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7528D" w14:textId="77777777" w:rsidR="00564F91" w:rsidRDefault="00564F91" w:rsidP="00564F91">
      <w:pPr>
        <w:spacing w:after="0"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(ธนกร พัฒนนันแก้ว)</w:t>
      </w:r>
    </w:p>
    <w:p w14:paraId="21E6DBB1" w14:textId="77777777" w:rsidR="00564F91" w:rsidRDefault="00564F91" w:rsidP="00564F91">
      <w:pPr>
        <w:spacing w:after="200" w:line="276" w:lineRule="auto"/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ผกก.สภ.บ้าน</w:t>
      </w:r>
      <w:proofErr w:type="spellStart"/>
      <w:r>
        <w:rPr>
          <w:rFonts w:cs="TH SarabunPSK" w:hint="cs"/>
          <w:sz w:val="32"/>
          <w:szCs w:val="32"/>
          <w:cs/>
        </w:rPr>
        <w:t>ผือ</w:t>
      </w:r>
      <w:proofErr w:type="spellEnd"/>
      <w:r>
        <w:rPr>
          <w:rFonts w:cs="TH SarabunPSK" w:hint="cs"/>
          <w:sz w:val="32"/>
          <w:szCs w:val="32"/>
          <w:cs/>
        </w:rPr>
        <w:t xml:space="preserve"> จ.อุดรธานี           </w:t>
      </w:r>
    </w:p>
    <w:p w14:paraId="4CEE9397" w14:textId="77777777" w:rsidR="00564F91" w:rsidRDefault="00564F91"/>
    <w:sectPr w:rsidR="00564F91" w:rsidSect="00990AE1">
      <w:pgSz w:w="15840" w:h="12240" w:orient="landscape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91"/>
    <w:rsid w:val="00564F91"/>
    <w:rsid w:val="009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AF61"/>
  <w15:chartTrackingRefBased/>
  <w15:docId w15:val="{BD2B82D1-8D39-4B59-8C72-9B894CF3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F91"/>
    <w:pPr>
      <w:spacing w:line="256" w:lineRule="auto"/>
    </w:pPr>
    <w:rPr>
      <w:rFonts w:eastAsiaTheme="minorEastAsia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uiPriority w:val="59"/>
    <w:rsid w:val="00564F91"/>
    <w:pPr>
      <w:spacing w:after="0" w:line="240" w:lineRule="auto"/>
    </w:pPr>
    <w:rPr>
      <w:rFonts w:eastAsiaTheme="minorEastAsia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2510</dc:creator>
  <cp:keywords/>
  <dc:description/>
  <cp:lastModifiedBy>Ad 2510</cp:lastModifiedBy>
  <cp:revision>2</cp:revision>
  <dcterms:created xsi:type="dcterms:W3CDTF">2026-05-15T07:13:00Z</dcterms:created>
  <dcterms:modified xsi:type="dcterms:W3CDTF">2026-05-15T07:16:00Z</dcterms:modified>
</cp:coreProperties>
</file>